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DE" w:rsidRPr="000F4EAD" w:rsidRDefault="003E46DE">
      <w:pPr>
        <w:rPr>
          <w:rFonts w:eastAsia="ＭＳ 明朝" w:hint="eastAsia"/>
          <w:lang w:eastAsia="ja-JP"/>
        </w:rPr>
      </w:pPr>
    </w:p>
    <w:p w:rsidR="003E46DE" w:rsidRDefault="003E46DE">
      <w:r>
        <w:rPr>
          <w:noProof/>
          <w:lang w:eastAsia="ja-JP"/>
        </w:rPr>
        <w:drawing>
          <wp:inline distT="0" distB="0" distL="0" distR="0">
            <wp:extent cx="3627120" cy="10731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46DE" w:rsidRPr="000F4EAD" w:rsidRDefault="003E46DE">
      <w:pPr>
        <w:rPr>
          <w:rFonts w:eastAsia="ＭＳ 明朝" w:hint="eastAsia"/>
          <w:lang w:eastAsia="ja-JP"/>
        </w:rPr>
      </w:pPr>
    </w:p>
    <w:p w:rsidR="001D4B59" w:rsidRPr="003E46DE" w:rsidRDefault="001D2F6F" w:rsidP="003E46DE">
      <w:pPr>
        <w:spacing w:line="0" w:lineRule="atLeast"/>
        <w:rPr>
          <w:rFonts w:ascii="Adobe 仿宋 Std R" w:eastAsia="Adobe 仿宋 Std R" w:hAnsi="Adobe 仿宋 Std R"/>
          <w:b/>
        </w:rPr>
      </w:pPr>
      <w:r w:rsidRPr="003E46DE">
        <w:rPr>
          <w:rFonts w:ascii="Adobe 仿宋 Std R" w:eastAsia="Adobe 仿宋 Std R" w:hAnsi="Adobe 仿宋 Std R" w:hint="eastAsia"/>
          <w:b/>
        </w:rPr>
        <w:t>2015年光明燈開始受理預約</w:t>
      </w:r>
      <w:r w:rsidR="00AE538E" w:rsidRPr="003E46DE">
        <w:rPr>
          <w:rFonts w:ascii="Adobe 仿宋 Std R" w:eastAsia="Adobe 仿宋 Std R" w:hAnsi="Adobe 仿宋 Std R" w:hint="eastAsia"/>
          <w:b/>
        </w:rPr>
        <w:t>，歡迎諸位</w:t>
      </w:r>
      <w:r w:rsidR="003E46DE" w:rsidRPr="003E46DE">
        <w:rPr>
          <w:rFonts w:ascii="Adobe 仿宋 Std R" w:eastAsia="Adobe 仿宋 Std R" w:hAnsi="Adobe 仿宋 Std R" w:hint="eastAsia"/>
          <w:b/>
        </w:rPr>
        <w:t>大德</w:t>
      </w:r>
      <w:r w:rsidR="00AE538E" w:rsidRPr="003E46DE">
        <w:rPr>
          <w:rFonts w:ascii="Adobe 仿宋 Std R" w:eastAsia="Adobe 仿宋 Std R" w:hAnsi="Adobe 仿宋 Std R" w:hint="eastAsia"/>
          <w:b/>
        </w:rPr>
        <w:t>報名~</w:t>
      </w:r>
    </w:p>
    <w:p w:rsidR="000728E7" w:rsidRPr="003E46DE" w:rsidRDefault="000728E7" w:rsidP="003E46DE">
      <w:pPr>
        <w:spacing w:line="0" w:lineRule="atLeast"/>
        <w:rPr>
          <w:rFonts w:ascii="Adobe 仿宋 Std R" w:eastAsia="Adobe 仿宋 Std R" w:hAnsi="Adobe 仿宋 Std R"/>
          <w:b/>
        </w:rPr>
      </w:pPr>
    </w:p>
    <w:p w:rsidR="001D4B59" w:rsidRPr="003E46DE" w:rsidRDefault="001D4B59" w:rsidP="003E46DE">
      <w:pPr>
        <w:spacing w:line="0" w:lineRule="atLeast"/>
        <w:rPr>
          <w:rFonts w:ascii="Adobe 仿宋 Std R" w:eastAsia="Adobe 仿宋 Std R" w:hAnsi="Adobe 仿宋 Std R"/>
          <w:b/>
        </w:rPr>
      </w:pPr>
      <w:r w:rsidRPr="003E46DE">
        <w:rPr>
          <w:rFonts w:ascii="Adobe 仿宋 Std R" w:eastAsia="Adobe 仿宋 Std R" w:hAnsi="Adobe 仿宋 Std R" w:hint="eastAsia"/>
          <w:b/>
        </w:rPr>
        <w:t>光明燈的意義:</w:t>
      </w:r>
    </w:p>
    <w:p w:rsidR="001D4B59" w:rsidRPr="003E46DE" w:rsidRDefault="001D4B59" w:rsidP="003E46DE">
      <w:pPr>
        <w:spacing w:line="0" w:lineRule="atLeast"/>
        <w:rPr>
          <w:rFonts w:ascii="Adobe 仿宋 Std R" w:eastAsia="Adobe 仿宋 Std R" w:hAnsi="Adobe 仿宋 Std R"/>
          <w:b/>
        </w:rPr>
      </w:pPr>
      <w:r w:rsidRPr="003E46DE">
        <w:rPr>
          <w:rFonts w:ascii="Adobe 仿宋 Std R" w:eastAsia="Adobe 仿宋 Std R" w:hAnsi="Adobe 仿宋 Std R" w:hint="eastAsia"/>
          <w:b/>
        </w:rPr>
        <w:t>財布施得財富，法布施得聰明智慧，無畏布施得健康長壽，這一盞燈三種布施</w:t>
      </w:r>
      <w:r w:rsidRPr="003E46DE">
        <w:rPr>
          <w:rFonts w:ascii="PMingLiU" w:eastAsia="PMingLiU" w:hAnsi="PMingLiU" w:cs="PMingLiU" w:hint="eastAsia"/>
          <w:b/>
        </w:rPr>
        <w:t>­</w:t>
      </w:r>
      <w:r w:rsidRPr="003E46DE">
        <w:rPr>
          <w:rFonts w:ascii="Adobe 仿宋 Std R" w:eastAsia="Adobe 仿宋 Std R" w:hAnsi="Adobe 仿宋 Std R" w:cs="Adobe 仿宋 Std R" w:hint="eastAsia"/>
          <w:b/>
        </w:rPr>
        <w:t>具足。裡頭有財，燈的體是財，從前是油燈、是蠟燭；可是燈的光明</w:t>
      </w:r>
      <w:r w:rsidRPr="003E46DE">
        <w:rPr>
          <w:rFonts w:ascii="Adobe 仿宋 Std R" w:eastAsia="Adobe 仿宋 Std R" w:hAnsi="Adobe 仿宋 Std R" w:hint="eastAsia"/>
          <w:b/>
        </w:rPr>
        <w:t>是表法，可謂慈光普照，破除黑暗，亦即法布施</w:t>
      </w:r>
      <w:r w:rsidR="000728E7" w:rsidRPr="003E46DE">
        <w:rPr>
          <w:rFonts w:ascii="Adobe 仿宋 Std R" w:eastAsia="Adobe 仿宋 Std R" w:hAnsi="Adobe 仿宋 Std R" w:hint="eastAsia"/>
          <w:b/>
        </w:rPr>
        <w:t>;</w:t>
      </w:r>
      <w:r w:rsidR="00E669A1">
        <w:rPr>
          <w:rFonts w:ascii="Adobe 仿宋 Std R" w:eastAsia="Adobe 仿宋 Std R" w:hAnsi="Adobe 仿宋 Std R" w:hint="eastAsia"/>
          <w:b/>
        </w:rPr>
        <w:t>人得到這個光明照耀，他不會害怕了，</w:t>
      </w:r>
      <w:bookmarkStart w:id="0" w:name="_GoBack"/>
      <w:bookmarkEnd w:id="0"/>
      <w:r w:rsidRPr="003E46DE">
        <w:rPr>
          <w:rFonts w:ascii="Adobe 仿宋 Std R" w:eastAsia="Adobe 仿宋 Std R" w:hAnsi="Adobe 仿宋 Std R" w:hint="eastAsia"/>
          <w:b/>
        </w:rPr>
        <w:t>離開畏懼的心，這是無畏布施，一樣三種布施具足。</w:t>
      </w:r>
      <w:r w:rsidR="000728E7" w:rsidRPr="003E46DE">
        <w:rPr>
          <w:rFonts w:ascii="Adobe 仿宋 Std R" w:eastAsia="Adobe 仿宋 Std R" w:hAnsi="Adobe 仿宋 Std R" w:hint="eastAsia"/>
          <w:b/>
        </w:rPr>
        <w:t>點一盞燈，讓心頭常保光明，為自已與家人誠心點燈供養諸佛菩薩，盼大家隨喜平安，財源廣進。</w:t>
      </w:r>
    </w:p>
    <w:p w:rsidR="000728E7" w:rsidRPr="003E46DE" w:rsidRDefault="000728E7" w:rsidP="003E46DE">
      <w:pPr>
        <w:spacing w:line="0" w:lineRule="atLeast"/>
        <w:rPr>
          <w:rFonts w:ascii="Adobe 仿宋 Std R" w:eastAsia="Adobe 仿宋 Std R" w:hAnsi="Adobe 仿宋 Std R"/>
          <w:b/>
        </w:rPr>
      </w:pPr>
    </w:p>
    <w:p w:rsidR="000728E7" w:rsidRPr="003E46DE" w:rsidRDefault="000728E7" w:rsidP="003E46DE">
      <w:pPr>
        <w:spacing w:line="0" w:lineRule="atLeast"/>
        <w:rPr>
          <w:rFonts w:ascii="Adobe 仿宋 Std R" w:eastAsia="Adobe 仿宋 Std R" w:hAnsi="Adobe 仿宋 Std R"/>
          <w:b/>
        </w:rPr>
      </w:pPr>
      <w:r w:rsidRPr="003E46DE">
        <w:rPr>
          <w:rFonts w:ascii="Adobe 仿宋 Std R" w:eastAsia="Adobe 仿宋 Std R" w:hAnsi="Adobe 仿宋 Std R" w:hint="eastAsia"/>
          <w:b/>
        </w:rPr>
        <w:t>光明燈種類:</w:t>
      </w:r>
    </w:p>
    <w:p w:rsidR="000728E7" w:rsidRPr="003E46DE" w:rsidRDefault="000728E7" w:rsidP="003E46DE">
      <w:pPr>
        <w:spacing w:line="0" w:lineRule="atLeast"/>
        <w:rPr>
          <w:rFonts w:ascii="Adobe 仿宋 Std R" w:eastAsia="Adobe 仿宋 Std R" w:hAnsi="Adobe 仿宋 Std R"/>
          <w:b/>
        </w:rPr>
      </w:pPr>
      <w:r w:rsidRPr="003E46DE">
        <w:rPr>
          <w:rFonts w:ascii="Adobe 仿宋 Std R" w:eastAsia="Adobe 仿宋 Std R" w:hAnsi="Adobe 仿宋 Std R" w:hint="eastAsia"/>
          <w:b/>
        </w:rPr>
        <w:t>聖母燈、觀音燈、財神燈、太歲燈</w:t>
      </w:r>
    </w:p>
    <w:p w:rsidR="000728E7" w:rsidRPr="003E46DE" w:rsidRDefault="000728E7" w:rsidP="003E46DE">
      <w:pPr>
        <w:spacing w:line="0" w:lineRule="atLeast"/>
        <w:rPr>
          <w:rFonts w:ascii="Adobe 仿宋 Std R" w:eastAsia="Adobe 仿宋 Std R" w:hAnsi="Adobe 仿宋 Std R"/>
          <w:b/>
        </w:rPr>
      </w:pPr>
    </w:p>
    <w:p w:rsidR="000728E7" w:rsidRPr="003E46DE" w:rsidRDefault="000728E7" w:rsidP="003E46DE">
      <w:pPr>
        <w:spacing w:line="0" w:lineRule="atLeast"/>
        <w:rPr>
          <w:rFonts w:ascii="Adobe 仿宋 Std R" w:eastAsia="Adobe 仿宋 Std R" w:hAnsi="Adobe 仿宋 Std R"/>
          <w:b/>
        </w:rPr>
      </w:pPr>
      <w:r w:rsidRPr="003E46DE">
        <w:rPr>
          <w:rFonts w:ascii="Adobe 仿宋 Std R" w:eastAsia="Adobe 仿宋 Std R" w:hAnsi="Adobe 仿宋 Std R" w:hint="eastAsia"/>
          <w:b/>
        </w:rPr>
        <w:t>光明燈價格:</w:t>
      </w:r>
    </w:p>
    <w:p w:rsidR="000728E7" w:rsidRPr="003E46DE" w:rsidRDefault="000728E7" w:rsidP="003E46DE">
      <w:pPr>
        <w:spacing w:line="0" w:lineRule="atLeast"/>
        <w:rPr>
          <w:rFonts w:ascii="Adobe 仿宋 Std R" w:eastAsia="Adobe 仿宋 Std R" w:hAnsi="Adobe 仿宋 Std R"/>
          <w:b/>
        </w:rPr>
      </w:pPr>
      <w:r w:rsidRPr="003E46DE">
        <w:rPr>
          <w:rFonts w:ascii="Adobe 仿宋 Std R" w:eastAsia="Adobe 仿宋 Std R" w:hAnsi="Adobe 仿宋 Std R" w:hint="eastAsia"/>
          <w:b/>
        </w:rPr>
        <w:t xml:space="preserve">個人: </w:t>
      </w:r>
      <w:r w:rsidRPr="003E46DE">
        <w:rPr>
          <w:rFonts w:ascii="Adobe 仿宋 Std R" w:eastAsia="Adobe 仿宋 Std R" w:hAnsi="Adobe 仿宋 Std R"/>
          <w:b/>
        </w:rPr>
        <w:t>3,000</w:t>
      </w:r>
      <w:r w:rsidRPr="003E46DE">
        <w:rPr>
          <w:rFonts w:ascii="Adobe 仿宋 Std R" w:eastAsia="Adobe 仿宋 Std R" w:hAnsi="Adobe 仿宋 Std R" w:hint="eastAsia"/>
          <w:b/>
        </w:rPr>
        <w:t>日幣     全家:</w:t>
      </w:r>
      <w:r w:rsidRPr="003E46DE">
        <w:rPr>
          <w:rFonts w:ascii="Adobe 仿宋 Std R" w:eastAsia="Adobe 仿宋 Std R" w:hAnsi="Adobe 仿宋 Std R"/>
          <w:b/>
        </w:rPr>
        <w:t>10,000</w:t>
      </w:r>
      <w:r w:rsidRPr="003E46DE">
        <w:rPr>
          <w:rFonts w:ascii="Adobe 仿宋 Std R" w:eastAsia="Adobe 仿宋 Std R" w:hAnsi="Adobe 仿宋 Std R" w:hint="eastAsia"/>
          <w:b/>
        </w:rPr>
        <w:t>日幣</w:t>
      </w:r>
    </w:p>
    <w:p w:rsidR="000728E7" w:rsidRPr="003E46DE" w:rsidRDefault="000728E7" w:rsidP="003E46DE">
      <w:pPr>
        <w:spacing w:line="0" w:lineRule="atLeast"/>
        <w:rPr>
          <w:rFonts w:ascii="Adobe 仿宋 Std R" w:eastAsia="Adobe 仿宋 Std R" w:hAnsi="Adobe 仿宋 Std R"/>
          <w:b/>
        </w:rPr>
      </w:pPr>
    </w:p>
    <w:p w:rsidR="000728E7" w:rsidRPr="003E46DE" w:rsidRDefault="000728E7" w:rsidP="003E46DE">
      <w:pPr>
        <w:spacing w:line="0" w:lineRule="atLeast"/>
        <w:rPr>
          <w:rFonts w:ascii="Adobe 仿宋 Std R" w:eastAsia="Adobe 仿宋 Std R" w:hAnsi="Adobe 仿宋 Std R"/>
          <w:b/>
        </w:rPr>
      </w:pPr>
      <w:r w:rsidRPr="003E46DE">
        <w:rPr>
          <w:rFonts w:ascii="Adobe 仿宋 Std R" w:eastAsia="Adobe 仿宋 Std R" w:hAnsi="Adobe 仿宋 Std R" w:hint="eastAsia"/>
          <w:b/>
        </w:rPr>
        <w:t>每逢農曆初一、十五，媽祖廟會為點光明燈者誦經</w:t>
      </w:r>
      <w:r w:rsidR="00C42053" w:rsidRPr="003E46DE">
        <w:rPr>
          <w:rFonts w:ascii="Adobe 仿宋 Std R" w:eastAsia="Adobe 仿宋 Std R" w:hAnsi="Adobe 仿宋 Std R" w:hint="eastAsia"/>
          <w:b/>
        </w:rPr>
        <w:t>，</w:t>
      </w:r>
      <w:r w:rsidR="008F0AEB" w:rsidRPr="003E46DE">
        <w:rPr>
          <w:rFonts w:ascii="Adobe 仿宋 Std R" w:eastAsia="Adobe 仿宋 Std R" w:hAnsi="Adobe 仿宋 Std R" w:hint="eastAsia"/>
          <w:b/>
        </w:rPr>
        <w:t>歡迎諸位一同來參與，</w:t>
      </w:r>
      <w:r w:rsidR="00C42053" w:rsidRPr="003E46DE">
        <w:rPr>
          <w:rFonts w:ascii="Adobe 仿宋 Std R" w:eastAsia="Adobe 仿宋 Std R" w:hAnsi="Adobe 仿宋 Std R" w:hint="eastAsia"/>
          <w:b/>
        </w:rPr>
        <w:t>誦經的作用就是代佛弘揚佛法，不僅眾生</w:t>
      </w:r>
      <w:r w:rsidR="008F0AEB" w:rsidRPr="003E46DE">
        <w:rPr>
          <w:rFonts w:ascii="Adobe 仿宋 Std R" w:eastAsia="Adobe 仿宋 Std R" w:hAnsi="Adobe 仿宋 Std R" w:hint="eastAsia"/>
          <w:b/>
        </w:rPr>
        <w:t xml:space="preserve">聽聞，獲得法益。凡是有人受持讀誦佛經，就等於佛住於世，此人居處即得十方諸佛及護法龍天護持。若不便前來參與的信眾也可稱念 { 南無阿彌陀佛 } </w:t>
      </w:r>
      <w:r w:rsidR="006F5335" w:rsidRPr="003E46DE">
        <w:rPr>
          <w:rFonts w:ascii="Adobe 仿宋 Std R" w:eastAsia="Adobe 仿宋 Std R" w:hAnsi="Adobe 仿宋 Std R" w:hint="eastAsia"/>
          <w:b/>
        </w:rPr>
        <w:t>聖號迴向法界眾生，修善積福。</w:t>
      </w:r>
    </w:p>
    <w:p w:rsidR="003E46DE" w:rsidRPr="003E46DE" w:rsidRDefault="003E46DE" w:rsidP="003E46DE">
      <w:pPr>
        <w:spacing w:line="0" w:lineRule="atLeast"/>
        <w:rPr>
          <w:rFonts w:ascii="Adobe 仿宋 Std R" w:hAnsi="Adobe 仿宋 Std R"/>
          <w:b/>
        </w:rPr>
      </w:pPr>
    </w:p>
    <w:p w:rsidR="008F0AEB" w:rsidRPr="003E46DE" w:rsidRDefault="008F0AEB" w:rsidP="003E46DE">
      <w:pPr>
        <w:spacing w:line="0" w:lineRule="atLeast"/>
        <w:rPr>
          <w:rFonts w:ascii="Adobe 仿宋 Std R" w:eastAsia="Adobe 仿宋 Std R" w:hAnsi="Adobe 仿宋 Std R"/>
          <w:b/>
        </w:rPr>
      </w:pPr>
      <w:r w:rsidRPr="003E46DE">
        <w:rPr>
          <w:rFonts w:ascii="Adobe 仿宋 Std R" w:eastAsia="Adobe 仿宋 Std R" w:hAnsi="Adobe 仿宋 Std R" w:hint="eastAsia"/>
          <w:b/>
        </w:rPr>
        <w:t>感念天上聖母菩薩摩訶薩慈悲~</w:t>
      </w:r>
    </w:p>
    <w:p w:rsidR="006F5335" w:rsidRPr="003E46DE" w:rsidRDefault="006F5335" w:rsidP="003E46DE">
      <w:pPr>
        <w:spacing w:line="0" w:lineRule="atLeast"/>
        <w:rPr>
          <w:rFonts w:ascii="Adobe 仿宋 Std R" w:eastAsia="Adobe 仿宋 Std R" w:hAnsi="Adobe 仿宋 Std R"/>
          <w:b/>
        </w:rPr>
      </w:pPr>
      <w:r w:rsidRPr="003E46DE">
        <w:rPr>
          <w:rFonts w:ascii="Adobe 仿宋 Std R" w:eastAsia="Adobe 仿宋 Std R" w:hAnsi="Adobe 仿宋 Std R" w:hint="eastAsia"/>
          <w:b/>
        </w:rPr>
        <w:t>阿彌陀佛~</w:t>
      </w:r>
    </w:p>
    <w:p w:rsidR="003E46DE" w:rsidRPr="000F4EAD" w:rsidRDefault="006F5335" w:rsidP="003E46DE">
      <w:pPr>
        <w:spacing w:line="0" w:lineRule="atLeast"/>
        <w:rPr>
          <w:rFonts w:ascii="Adobe 仿宋 Std R" w:eastAsia="ＭＳ 明朝" w:hAnsi="Adobe 仿宋 Std R" w:hint="eastAsia"/>
          <w:b/>
          <w:lang w:eastAsia="ja-JP"/>
        </w:rPr>
      </w:pPr>
      <w:r w:rsidRPr="003E46DE">
        <w:rPr>
          <w:rFonts w:ascii="Adobe 仿宋 Std R" w:eastAsia="Adobe 仿宋 Std R" w:hAnsi="Adobe 仿宋 Std R" w:hint="eastAsia"/>
          <w:b/>
        </w:rPr>
        <w:t>敬祝 諸位 平安喜樂</w:t>
      </w:r>
    </w:p>
    <w:p w:rsidR="003E46DE" w:rsidRPr="003E46DE" w:rsidRDefault="003E46DE" w:rsidP="003E46DE">
      <w:pPr>
        <w:pStyle w:val="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dobe 仿宋 Std R" w:eastAsia="Adobe 仿宋 Std R" w:hAnsi="Adobe 仿宋 Std R" w:cs="Arial"/>
          <w:color w:val="2F1C21"/>
          <w:sz w:val="22"/>
          <w:szCs w:val="22"/>
        </w:rPr>
      </w:pPr>
      <w:r w:rsidRPr="003E46DE">
        <w:rPr>
          <w:rStyle w:val="a5"/>
          <w:rFonts w:ascii="Adobe 仿宋 Std R" w:eastAsia="Adobe 仿宋 Std R" w:hAnsi="Adobe 仿宋 Std R" w:cs="Arial"/>
          <w:color w:val="2F1C21"/>
          <w:sz w:val="22"/>
          <w:szCs w:val="22"/>
          <w:bdr w:val="none" w:sz="0" w:space="0" w:color="auto" w:frame="1"/>
        </w:rPr>
        <w:t>住所：〒169-0073　東京都新宿区大久保百人町1-24-12</w:t>
      </w:r>
    </w:p>
    <w:p w:rsidR="003E46DE" w:rsidRPr="003E46DE" w:rsidRDefault="003E46DE" w:rsidP="003E46DE">
      <w:pPr>
        <w:pStyle w:val="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dobe 仿宋 Std R" w:eastAsia="Adobe 仿宋 Std R" w:hAnsi="Adobe 仿宋 Std R" w:cs="Arial"/>
          <w:color w:val="2F1C21"/>
          <w:sz w:val="22"/>
          <w:szCs w:val="22"/>
        </w:rPr>
      </w:pPr>
      <w:r w:rsidRPr="003E46DE">
        <w:rPr>
          <w:rStyle w:val="a5"/>
          <w:rFonts w:ascii="Adobe 仿宋 Std R" w:eastAsia="Adobe 仿宋 Std R" w:hAnsi="Adobe 仿宋 Std R" w:cs="Arial" w:hint="eastAsia"/>
          <w:color w:val="2F1C21"/>
          <w:sz w:val="22"/>
          <w:szCs w:val="22"/>
          <w:bdr w:val="none" w:sz="0" w:space="0" w:color="auto" w:frame="1"/>
        </w:rPr>
        <w:t>電話</w:t>
      </w:r>
      <w:r w:rsidRPr="003E46DE">
        <w:rPr>
          <w:rStyle w:val="a5"/>
          <w:rFonts w:ascii="Adobe 仿宋 Std R" w:eastAsia="Adobe 仿宋 Std R" w:hAnsi="Adobe 仿宋 Std R" w:cs="Arial"/>
          <w:color w:val="2F1C21"/>
          <w:sz w:val="22"/>
          <w:szCs w:val="22"/>
          <w:bdr w:val="none" w:sz="0" w:space="0" w:color="auto" w:frame="1"/>
        </w:rPr>
        <w:t>：03-5348-5220</w:t>
      </w:r>
    </w:p>
    <w:sectPr w:rsidR="003E46DE" w:rsidRPr="003E46DE" w:rsidSect="00B35B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EAD" w:rsidRDefault="000F4EAD" w:rsidP="000F4EAD">
      <w:r>
        <w:separator/>
      </w:r>
    </w:p>
  </w:endnote>
  <w:endnote w:type="continuationSeparator" w:id="0">
    <w:p w:rsidR="000F4EAD" w:rsidRDefault="000F4EAD" w:rsidP="000F4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dobe 仿宋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EAD" w:rsidRDefault="000F4EAD" w:rsidP="000F4EAD">
      <w:r>
        <w:separator/>
      </w:r>
    </w:p>
  </w:footnote>
  <w:footnote w:type="continuationSeparator" w:id="0">
    <w:p w:rsidR="000F4EAD" w:rsidRDefault="000F4EAD" w:rsidP="000F4E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61E"/>
    <w:rsid w:val="000728E7"/>
    <w:rsid w:val="000F4EAD"/>
    <w:rsid w:val="001D2F6F"/>
    <w:rsid w:val="001D4B59"/>
    <w:rsid w:val="003E46DE"/>
    <w:rsid w:val="006F5335"/>
    <w:rsid w:val="008F0AEB"/>
    <w:rsid w:val="00AE538E"/>
    <w:rsid w:val="00B35B3E"/>
    <w:rsid w:val="00B741B7"/>
    <w:rsid w:val="00C42053"/>
    <w:rsid w:val="00D3361E"/>
    <w:rsid w:val="00E6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46D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E46DE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character" w:styleId="a5">
    <w:name w:val="Strong"/>
    <w:basedOn w:val="a0"/>
    <w:uiPriority w:val="22"/>
    <w:qFormat/>
    <w:rsid w:val="003E46DE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0F4E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0F4EAD"/>
  </w:style>
  <w:style w:type="paragraph" w:styleId="a8">
    <w:name w:val="footer"/>
    <w:basedOn w:val="a"/>
    <w:link w:val="a9"/>
    <w:uiPriority w:val="99"/>
    <w:semiHidden/>
    <w:unhideWhenUsed/>
    <w:rsid w:val="000F4E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0F4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E46D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E46D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3E46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</dc:creator>
  <cp:lastModifiedBy>PC</cp:lastModifiedBy>
  <cp:revision>2</cp:revision>
  <dcterms:created xsi:type="dcterms:W3CDTF">2014-12-22T07:53:00Z</dcterms:created>
  <dcterms:modified xsi:type="dcterms:W3CDTF">2014-12-22T07:53:00Z</dcterms:modified>
</cp:coreProperties>
</file>